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20092" w:rsidRDefault="006A6D67" w:rsidP="00A20092">
      <w:pPr>
        <w:jc w:val="center"/>
        <w:rPr>
          <w:rFonts w:ascii="Palatino Linotype" w:hAnsi="Palatino Linotype"/>
          <w:b/>
          <w:sz w:val="22"/>
          <w:szCs w:val="22"/>
        </w:rPr>
      </w:pPr>
      <w:r>
        <w:rPr>
          <w:rFonts w:ascii="Palatino Linotype" w:hAnsi="Palatino Linotype"/>
          <w:b/>
          <w:sz w:val="22"/>
          <w:szCs w:val="22"/>
        </w:rPr>
        <w:t>REGION ___</w:t>
      </w:r>
      <w:r w:rsidR="008673F5">
        <w:rPr>
          <w:rFonts w:ascii="Palatino Linotype" w:hAnsi="Palatino Linotype"/>
          <w:b/>
          <w:sz w:val="22"/>
          <w:szCs w:val="22"/>
        </w:rPr>
        <w:t>_</w:t>
      </w:r>
      <w:r w:rsidR="00DF6A3B">
        <w:rPr>
          <w:rFonts w:ascii="Palatino Linotype" w:hAnsi="Palatino Linotype"/>
          <w:b/>
          <w:sz w:val="22"/>
          <w:szCs w:val="22"/>
        </w:rPr>
        <w:t>IV</w:t>
      </w:r>
      <w:r w:rsidR="008673F5">
        <w:rPr>
          <w:rFonts w:ascii="Palatino Linotype" w:hAnsi="Palatino Linotype"/>
          <w:b/>
          <w:sz w:val="22"/>
          <w:szCs w:val="22"/>
        </w:rPr>
        <w:t xml:space="preserve">_____ </w:t>
      </w:r>
      <w:r w:rsidR="00C06250">
        <w:rPr>
          <w:rFonts w:ascii="Palatino Linotype" w:hAnsi="Palatino Linotype"/>
          <w:b/>
          <w:sz w:val="22"/>
          <w:szCs w:val="22"/>
        </w:rPr>
        <w:t xml:space="preserve">/ _________DIVISION </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5E2BFF">
        <w:rPr>
          <w:rFonts w:ascii="Palatino Linotype" w:hAnsi="Palatino Linotype"/>
          <w:sz w:val="22"/>
          <w:szCs w:val="22"/>
        </w:rPr>
        <w:t>Christine Holecek</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5E2BFF">
        <w:rPr>
          <w:rFonts w:ascii="Palatino Linotype" w:hAnsi="Palatino Linotype"/>
          <w:sz w:val="22"/>
          <w:szCs w:val="22"/>
        </w:rPr>
        <w:t>October 9, 2017</w:t>
      </w:r>
    </w:p>
    <w:p w:rsidR="00D53AE8" w:rsidRDefault="00D53AE8" w:rsidP="006A6D67">
      <w:pPr>
        <w:pStyle w:val="NoSpacing"/>
      </w:pPr>
    </w:p>
    <w:p w:rsidR="006A6D67" w:rsidRPr="008673F5" w:rsidRDefault="0089148B" w:rsidP="0089148B">
      <w:pPr>
        <w:pStyle w:val="Heading2"/>
        <w:pBdr>
          <w:bottom w:val="single" w:sz="12" w:space="1" w:color="auto"/>
        </w:pBdr>
      </w:pPr>
      <w:r w:rsidRPr="008673F5">
        <w:t xml:space="preserve">A.  </w:t>
      </w:r>
      <w:r w:rsidR="00F967D3" w:rsidRPr="008673F5">
        <w:t>St</w:t>
      </w:r>
      <w:r w:rsidR="006A6D67" w:rsidRPr="008673F5">
        <w:t>rategic Direction Contributions</w:t>
      </w:r>
    </w:p>
    <w:p w:rsidR="0089148B" w:rsidRDefault="0089148B" w:rsidP="0089148B">
      <w:pPr>
        <w:pStyle w:val="NoSpacing"/>
      </w:pPr>
      <w:r>
        <w:t>Since the last Board meeting, w</w:t>
      </w:r>
      <w:r w:rsidRPr="0089148B">
        <w:t xml:space="preserve">hat </w:t>
      </w:r>
      <w:r>
        <w:t xml:space="preserve">have you and your </w:t>
      </w:r>
      <w:r w:rsidRPr="0089148B">
        <w:t xml:space="preserve">policy committee </w:t>
      </w:r>
      <w:r>
        <w:t xml:space="preserve">members done </w:t>
      </w:r>
      <w:r w:rsidRPr="0089148B">
        <w:t xml:space="preserve">to represent and serve </w:t>
      </w:r>
      <w:r>
        <w:t xml:space="preserve">your </w:t>
      </w:r>
      <w:r w:rsidRPr="0089148B">
        <w:t>Region/Division members</w:t>
      </w:r>
      <w:r>
        <w:t xml:space="preserve"> in the following areas?</w:t>
      </w:r>
    </w:p>
    <w:p w:rsidR="006A33FC" w:rsidRPr="006A6D67" w:rsidRDefault="006A33FC" w:rsidP="006A6D67">
      <w:pPr>
        <w:pStyle w:val="NoSpacing"/>
      </w:pPr>
    </w:p>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6A6D67" w:rsidRDefault="0089148B" w:rsidP="0089148B">
            <w:pPr>
              <w:pStyle w:val="Heading4"/>
            </w:pPr>
            <w:r w:rsidRPr="006A6D67">
              <w:t>Member Value</w:t>
            </w:r>
            <w:r>
              <w:t xml:space="preserve"> &amp; Engagement</w:t>
            </w:r>
          </w:p>
          <w:p w:rsidR="0089148B" w:rsidRPr="0089148B" w:rsidRDefault="008673F5" w:rsidP="0089148B">
            <w:pPr>
              <w:pStyle w:val="NoSpacing"/>
              <w:rPr>
                <w:rFonts w:ascii="Palatino Linotype" w:hAnsi="Palatino Linotype"/>
                <w:sz w:val="22"/>
                <w:szCs w:val="22"/>
              </w:rPr>
            </w:pPr>
            <w:r>
              <w:rPr>
                <w:rFonts w:ascii="Palatino Linotype" w:hAnsi="Palatino Linotype"/>
                <w:sz w:val="22"/>
                <w:szCs w:val="22"/>
              </w:rPr>
              <w:t xml:space="preserve">Ex. </w:t>
            </w:r>
            <w:r w:rsidR="0089148B">
              <w:rPr>
                <w:rFonts w:ascii="Palatino Linotype" w:hAnsi="Palatino Linotype"/>
                <w:sz w:val="22"/>
                <w:szCs w:val="22"/>
              </w:rPr>
              <w:t>Growing Membership // Engaging Members // Recruiting New Leaders // Developing Leaders</w:t>
            </w:r>
          </w:p>
        </w:tc>
      </w:tr>
      <w:tr w:rsidR="0089148B" w:rsidTr="008673F5">
        <w:trPr>
          <w:trHeight w:val="2411"/>
        </w:trPr>
        <w:tc>
          <w:tcPr>
            <w:tcW w:w="10795" w:type="dxa"/>
          </w:tcPr>
          <w:p w:rsidR="0089148B" w:rsidRDefault="00DF6A3B" w:rsidP="005E2BFF">
            <w:pPr>
              <w:pStyle w:val="Heading4"/>
            </w:pPr>
            <w:r>
              <w:t>Participation at the</w:t>
            </w:r>
            <w:r w:rsidR="005E2BFF">
              <w:t xml:space="preserve"> CTAT </w:t>
            </w:r>
            <w:r>
              <w:t xml:space="preserve">Texas State Conference (Texas Career Education Conference-Summer) brought a welcome from ACTE. Participation at the Arkansas State Conference brought a welcome from ACTE. Networking with members at each of those conferences. </w:t>
            </w:r>
            <w:r w:rsidR="005E2BFF">
              <w:t xml:space="preserve"> Encouraged the members to get involved at the State, Regional and National Level. </w:t>
            </w:r>
          </w:p>
        </w:tc>
      </w:tr>
      <w:tr w:rsidR="00DF6A3B" w:rsidTr="008673F5">
        <w:trPr>
          <w:trHeight w:val="2411"/>
        </w:trPr>
        <w:tc>
          <w:tcPr>
            <w:tcW w:w="10795" w:type="dxa"/>
          </w:tcPr>
          <w:p w:rsidR="00DF6A3B" w:rsidRDefault="005E2BFF" w:rsidP="006A6D67">
            <w:pPr>
              <w:pStyle w:val="Heading4"/>
            </w:pPr>
            <w:r>
              <w:t>Submission of the August 2016 Newsletter which included information on Vision, ACTE LEAD, Fellowship Program and ACTE Connect. Answered e-mail from members after the newsletter was distributed.</w:t>
            </w: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8C6409" w:rsidRDefault="0089148B" w:rsidP="0089148B">
            <w:pPr>
              <w:pStyle w:val="Heading4"/>
            </w:pPr>
            <w:r w:rsidRPr="008C6409">
              <w:t xml:space="preserve">Professional </w:t>
            </w:r>
            <w:r>
              <w:t>&amp;</w:t>
            </w:r>
            <w:r w:rsidRPr="008C6409">
              <w:t xml:space="preserve"> Leadership Development</w:t>
            </w:r>
          </w:p>
          <w:p w:rsidR="0089148B" w:rsidRPr="0089148B" w:rsidRDefault="008673F5" w:rsidP="00FA53CA">
            <w:pPr>
              <w:pStyle w:val="Heading4"/>
              <w:rPr>
                <w:i w:val="0"/>
              </w:rPr>
            </w:pPr>
            <w:r>
              <w:rPr>
                <w:rFonts w:ascii="Palatino Linotype" w:hAnsi="Palatino Linotype"/>
                <w:i w:val="0"/>
                <w:color w:val="auto"/>
                <w:sz w:val="22"/>
                <w:szCs w:val="22"/>
              </w:rPr>
              <w:t xml:space="preserve">Ex. </w:t>
            </w:r>
            <w:r w:rsidR="00FA53CA">
              <w:rPr>
                <w:rFonts w:ascii="Palatino Linotype" w:hAnsi="Palatino Linotype"/>
                <w:i w:val="0"/>
                <w:color w:val="auto"/>
                <w:sz w:val="22"/>
                <w:szCs w:val="22"/>
              </w:rPr>
              <w:t xml:space="preserve">Sourcing Topics and Presenters (for Conferences &amp; Online) // Evaluating Sessions </w:t>
            </w:r>
          </w:p>
        </w:tc>
      </w:tr>
      <w:tr w:rsidR="0089148B" w:rsidTr="008673F5">
        <w:trPr>
          <w:trHeight w:val="2546"/>
        </w:trPr>
        <w:tc>
          <w:tcPr>
            <w:tcW w:w="10795" w:type="dxa"/>
          </w:tcPr>
          <w:p w:rsidR="00FA53CA" w:rsidRDefault="005E2BFF" w:rsidP="00FA53CA">
            <w:pPr>
              <w:rPr>
                <w:rFonts w:asciiTheme="majorHAnsi" w:eastAsiaTheme="majorEastAsia" w:hAnsiTheme="majorHAnsi" w:cstheme="majorBidi"/>
                <w:i/>
                <w:iCs/>
                <w:color w:val="365F91" w:themeColor="accent1" w:themeShade="BF"/>
              </w:rPr>
            </w:pPr>
            <w:r>
              <w:rPr>
                <w:rFonts w:asciiTheme="majorHAnsi" w:eastAsiaTheme="majorEastAsia" w:hAnsiTheme="majorHAnsi" w:cstheme="majorBidi"/>
                <w:i/>
                <w:iCs/>
                <w:color w:val="365F91" w:themeColor="accent1" w:themeShade="BF"/>
              </w:rPr>
              <w:t>Reached out to Carol McAlister about the Regional Conference in New Mexico. The dates has been selected as April 3-5, 2018. The conference will be held at the Embassy Suites by Hilton in Albuquerque, NM. An updated flyer has been added to the Region IV website. Information on ACTE Connect has been shared with Carol and she is excited about adding it to the conference.</w:t>
            </w:r>
          </w:p>
          <w:p w:rsidR="001D314A" w:rsidRDefault="001D314A" w:rsidP="00FA53CA">
            <w:pPr>
              <w:rPr>
                <w:rFonts w:asciiTheme="majorHAnsi" w:eastAsiaTheme="majorEastAsia" w:hAnsiTheme="majorHAnsi" w:cstheme="majorBidi"/>
                <w:i/>
                <w:iCs/>
                <w:color w:val="365F91" w:themeColor="accent1" w:themeShade="BF"/>
              </w:rPr>
            </w:pPr>
          </w:p>
          <w:p w:rsidR="00FA53CA" w:rsidRDefault="001D314A" w:rsidP="00FA53CA">
            <w:r>
              <w:rPr>
                <w:rFonts w:asciiTheme="majorHAnsi" w:eastAsiaTheme="majorEastAsia" w:hAnsiTheme="majorHAnsi" w:cstheme="majorBidi"/>
                <w:i/>
                <w:iCs/>
                <w:color w:val="365F91" w:themeColor="accent1" w:themeShade="BF"/>
              </w:rPr>
              <w:t>LeAnn will be scheduling a meeting with Texas delegates to meet at Vision to discuss San Antonio as the next location for Vision 2018. I have reached out to Robin Painovich, CTAT Executive Director, to help select delegates for the meeting.</w:t>
            </w:r>
          </w:p>
          <w:p w:rsidR="00FA53CA" w:rsidRDefault="00FA53CA" w:rsidP="00FA53CA"/>
          <w:p w:rsidR="00FA53CA" w:rsidRPr="00FA53CA" w:rsidRDefault="00FA53CA" w:rsidP="00FA53CA"/>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lastRenderedPageBreak/>
              <w:t xml:space="preserve">Advocacy </w:t>
            </w:r>
            <w:r>
              <w:t>&amp;</w:t>
            </w:r>
            <w:r w:rsidRPr="008C6409">
              <w:t xml:space="preserve"> Awareness</w:t>
            </w:r>
          </w:p>
          <w:p w:rsidR="0089148B" w:rsidRPr="00FA53CA" w:rsidRDefault="008673F5" w:rsidP="00FA53CA">
            <w:pPr>
              <w:pStyle w:val="Heading4"/>
              <w:rPr>
                <w:rFonts w:ascii="Palatino Linotype" w:hAnsi="Palatino Linotype"/>
                <w:i w:val="0"/>
                <w:color w:val="auto"/>
              </w:rPr>
            </w:pPr>
            <w:r>
              <w:rPr>
                <w:rFonts w:ascii="Palatino Linotype" w:hAnsi="Palatino Linotype"/>
                <w:i w:val="0"/>
                <w:color w:val="auto"/>
                <w:sz w:val="22"/>
              </w:rPr>
              <w:t xml:space="preserve">Ex. </w:t>
            </w:r>
            <w:r w:rsidR="00FA53CA" w:rsidRPr="00FA53CA">
              <w:rPr>
                <w:rFonts w:ascii="Palatino Linotype" w:hAnsi="Palatino Linotype"/>
                <w:i w:val="0"/>
                <w:color w:val="auto"/>
                <w:sz w:val="22"/>
              </w:rPr>
              <w:t>Sourcing &amp; Sh</w:t>
            </w:r>
            <w:r w:rsidR="00FA53CA">
              <w:rPr>
                <w:rFonts w:ascii="Palatino Linotype" w:hAnsi="Palatino Linotype"/>
                <w:i w:val="0"/>
                <w:color w:val="auto"/>
                <w:sz w:val="22"/>
              </w:rPr>
              <w:t>owcasing</w:t>
            </w:r>
            <w:r w:rsidR="00FA53CA" w:rsidRPr="00FA53CA">
              <w:rPr>
                <w:rFonts w:ascii="Palatino Linotype" w:hAnsi="Palatino Linotype"/>
                <w:i w:val="0"/>
                <w:color w:val="auto"/>
                <w:sz w:val="22"/>
              </w:rPr>
              <w:t xml:space="preserve"> Positive CTE Stories // </w:t>
            </w:r>
            <w:r w:rsidR="00FA53CA">
              <w:rPr>
                <w:rFonts w:ascii="Palatino Linotype" w:hAnsi="Palatino Linotype"/>
                <w:i w:val="0"/>
                <w:color w:val="auto"/>
                <w:sz w:val="22"/>
              </w:rPr>
              <w:t>Advocating for CTE</w:t>
            </w:r>
          </w:p>
        </w:tc>
      </w:tr>
      <w:tr w:rsidR="0089148B" w:rsidTr="008673F5">
        <w:trPr>
          <w:trHeight w:val="2555"/>
        </w:trPr>
        <w:tc>
          <w:tcPr>
            <w:tcW w:w="10795" w:type="dxa"/>
          </w:tcPr>
          <w:p w:rsidR="0089148B" w:rsidRDefault="001D314A" w:rsidP="006A6D67">
            <w:pPr>
              <w:pStyle w:val="Heading4"/>
            </w:pPr>
            <w:r>
              <w:t xml:space="preserve">I have submitted information for the next newsletter highlighting each of the Region IV nominees for national awards. I included an info graphic on College and Career Ready through CTE in my most recent newsletter. </w:t>
            </w: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t>Strategic Partnerships</w:t>
            </w:r>
          </w:p>
          <w:p w:rsidR="0089148B" w:rsidRPr="00FA53CA" w:rsidRDefault="008673F5" w:rsidP="001B35AA">
            <w:pPr>
              <w:pStyle w:val="Heading4"/>
              <w:rPr>
                <w:rFonts w:ascii="Palatino Linotype" w:hAnsi="Palatino Linotype"/>
                <w:i w:val="0"/>
                <w:color w:val="auto"/>
                <w:sz w:val="22"/>
              </w:rPr>
            </w:pPr>
            <w:r>
              <w:rPr>
                <w:rFonts w:ascii="Palatino Linotype" w:hAnsi="Palatino Linotype"/>
                <w:i w:val="0"/>
                <w:color w:val="auto"/>
                <w:sz w:val="22"/>
              </w:rPr>
              <w:t xml:space="preserve">Ex. </w:t>
            </w:r>
            <w:r w:rsidR="001B35AA">
              <w:rPr>
                <w:rFonts w:ascii="Palatino Linotype" w:hAnsi="Palatino Linotype"/>
                <w:i w:val="0"/>
                <w:color w:val="auto"/>
                <w:sz w:val="22"/>
              </w:rPr>
              <w:t xml:space="preserve">Identifying Potential Partners // </w:t>
            </w:r>
            <w:r w:rsidR="00FA53CA">
              <w:rPr>
                <w:rFonts w:ascii="Palatino Linotype" w:hAnsi="Palatino Linotype"/>
                <w:i w:val="0"/>
                <w:color w:val="auto"/>
                <w:sz w:val="22"/>
              </w:rPr>
              <w:t xml:space="preserve">Developing Relationships with </w:t>
            </w:r>
            <w:r w:rsidR="001B35AA">
              <w:rPr>
                <w:rFonts w:ascii="Palatino Linotype" w:hAnsi="Palatino Linotype"/>
                <w:i w:val="0"/>
                <w:color w:val="auto"/>
                <w:sz w:val="22"/>
              </w:rPr>
              <w:t>Key &amp; Potential Partners</w:t>
            </w:r>
          </w:p>
        </w:tc>
      </w:tr>
      <w:tr w:rsidR="0089148B" w:rsidTr="008673F5">
        <w:trPr>
          <w:trHeight w:val="2294"/>
        </w:trPr>
        <w:tc>
          <w:tcPr>
            <w:tcW w:w="10795" w:type="dxa"/>
          </w:tcPr>
          <w:p w:rsidR="00F711CC" w:rsidRPr="00F711CC" w:rsidRDefault="00F711CC" w:rsidP="00F711CC">
            <w:pPr>
              <w:pStyle w:val="Heading4"/>
            </w:pPr>
            <w:r>
              <w:t>Floyd Williams from Jackson, Mississippi contacted me about Region IV conference and I shared his info with Jaime. Kelly Filgo from Texas State Technical College contacted me about getting involved in ACTE. I have scheduled a meeting with him next week about getting involved. After this initial meeting, I plan on reaching out the provost at TSTC Waco and sharing information on the PACE division and to encourage his staff to get involved with ACTE.  I am currently working with a company “VIDCODE” at ESC Region 12, they have an innovative way to teach coding through Digital Media Design—They may be interested in working with ACTE.</w:t>
            </w:r>
          </w:p>
        </w:tc>
      </w:tr>
    </w:tbl>
    <w:p w:rsidR="001B35AA" w:rsidRDefault="001B35AA"/>
    <w:tbl>
      <w:tblPr>
        <w:tblStyle w:val="TableGrid"/>
        <w:tblW w:w="10795" w:type="dxa"/>
        <w:tblLook w:val="04A0" w:firstRow="1" w:lastRow="0" w:firstColumn="1" w:lastColumn="0" w:noHBand="0" w:noVBand="1"/>
      </w:tblPr>
      <w:tblGrid>
        <w:gridCol w:w="10795"/>
      </w:tblGrid>
      <w:tr w:rsidR="001B35AA" w:rsidTr="008673F5">
        <w:trPr>
          <w:trHeight w:val="278"/>
        </w:trPr>
        <w:tc>
          <w:tcPr>
            <w:tcW w:w="10795" w:type="dxa"/>
          </w:tcPr>
          <w:p w:rsidR="001B35AA" w:rsidRPr="008C6409" w:rsidRDefault="001B35AA" w:rsidP="001B35AA">
            <w:pPr>
              <w:pStyle w:val="Heading4"/>
            </w:pPr>
            <w:r w:rsidRPr="008C6409">
              <w:t>Innovation</w:t>
            </w:r>
          </w:p>
          <w:p w:rsidR="001B35AA" w:rsidRDefault="008673F5" w:rsidP="001B35AA">
            <w:pPr>
              <w:pStyle w:val="Heading4"/>
            </w:pPr>
            <w:r>
              <w:rPr>
                <w:rFonts w:ascii="Palatino Linotype" w:hAnsi="Palatino Linotype"/>
                <w:i w:val="0"/>
                <w:color w:val="auto"/>
                <w:sz w:val="22"/>
              </w:rPr>
              <w:t xml:space="preserve">Ex. </w:t>
            </w:r>
            <w:r w:rsidR="001B35AA" w:rsidRPr="00FA53CA">
              <w:rPr>
                <w:rFonts w:ascii="Palatino Linotype" w:hAnsi="Palatino Linotype"/>
                <w:i w:val="0"/>
                <w:color w:val="auto"/>
                <w:sz w:val="22"/>
              </w:rPr>
              <w:t xml:space="preserve">Sourcing </w:t>
            </w:r>
            <w:r w:rsidR="001B35AA">
              <w:rPr>
                <w:rFonts w:ascii="Palatino Linotype" w:hAnsi="Palatino Linotype"/>
                <w:i w:val="0"/>
                <w:color w:val="auto"/>
                <w:sz w:val="22"/>
              </w:rPr>
              <w:t>Models of Innovation // Identifying Emerging Trends, Industries, New Technologies</w:t>
            </w:r>
          </w:p>
        </w:tc>
      </w:tr>
      <w:tr w:rsidR="001B35AA" w:rsidTr="008673F5">
        <w:trPr>
          <w:trHeight w:val="2456"/>
        </w:trPr>
        <w:tc>
          <w:tcPr>
            <w:tcW w:w="10795" w:type="dxa"/>
          </w:tcPr>
          <w:p w:rsidR="001B35AA" w:rsidRDefault="00F711CC" w:rsidP="006A6D67">
            <w:pPr>
              <w:pStyle w:val="Heading4"/>
            </w:pPr>
            <w:r>
              <w:t xml:space="preserve">I serve on the board of directors for the Greater Waco Health Care Academies and as an advisor to the Greater Waco Advanced Manufacturing Academies in Waco, Texas. Links to both academies can be found at the following link; </w:t>
            </w:r>
            <w:hyperlink r:id="rId8" w:history="1">
              <w:r w:rsidRPr="00537FB5">
                <w:rPr>
                  <w:rStyle w:val="Hyperlink"/>
                </w:rPr>
                <w:t>http://www.wacoisd.org/district_information/greater_waco_academies</w:t>
              </w:r>
            </w:hyperlink>
          </w:p>
          <w:p w:rsidR="00F711CC" w:rsidRPr="00F711CC" w:rsidRDefault="00F711CC" w:rsidP="00F711CC">
            <w:r>
              <w:t>For More information please contact Donna McKethan at donna.mckethan@wacoisd.org</w:t>
            </w:r>
          </w:p>
        </w:tc>
      </w:tr>
    </w:tbl>
    <w:p w:rsidR="006965C9" w:rsidRPr="00B20783" w:rsidRDefault="006965C9" w:rsidP="001B35AA">
      <w:pPr>
        <w:pStyle w:val="ACTEBodyText"/>
        <w:numPr>
          <w:ilvl w:val="0"/>
          <w:numId w:val="0"/>
        </w:numPr>
      </w:pPr>
    </w:p>
    <w:p w:rsidR="001B35AA" w:rsidRDefault="001B35AA" w:rsidP="001B35AA">
      <w:pPr>
        <w:pStyle w:val="Heading2"/>
        <w:pBdr>
          <w:bottom w:val="single" w:sz="12" w:space="1" w:color="auto"/>
        </w:pBdr>
      </w:pPr>
      <w:bookmarkStart w:id="2" w:name="_Toc261525642"/>
      <w:r>
        <w:t>B</w:t>
      </w:r>
      <w:r w:rsidRPr="0089148B">
        <w:t>.</w:t>
      </w:r>
      <w:r>
        <w:t xml:space="preserve">  Succession Planning</w:t>
      </w:r>
    </w:p>
    <w:p w:rsidR="006A6D67" w:rsidRDefault="008673F5" w:rsidP="008673F5">
      <w:pPr>
        <w:pStyle w:val="NoSpacing"/>
      </w:pPr>
      <w:r>
        <w:t>Do you have any suggestions on future Vice Presidents for your Region or Division? Or any suggestions on future ACTE President-Elect candidates?</w:t>
      </w:r>
      <w:r w:rsidR="001D314A">
        <w:t xml:space="preserve"> Michael Culwell from Oklahoma would be an excellent candidate for Region IV VP. He most recently served on the Region IV policy committee.</w:t>
      </w:r>
    </w:p>
    <w:p w:rsidR="008673F5" w:rsidRDefault="008673F5" w:rsidP="008673F5">
      <w:pPr>
        <w:pStyle w:val="NoSpacing"/>
      </w:pPr>
    </w:p>
    <w:p w:rsidR="008673F5" w:rsidRPr="006A6D67" w:rsidRDefault="008673F5" w:rsidP="008673F5">
      <w:pPr>
        <w:pStyle w:val="NoSpacing"/>
      </w:pPr>
    </w:p>
    <w:p w:rsidR="006A6D67" w:rsidRDefault="006A6D67" w:rsidP="006A6D67">
      <w:pPr>
        <w:pStyle w:val="ACTEBodyText"/>
        <w:numPr>
          <w:ilvl w:val="0"/>
          <w:numId w:val="0"/>
        </w:numPr>
        <w:ind w:left="360"/>
      </w:pPr>
    </w:p>
    <w:p w:rsidR="0030231B" w:rsidRDefault="0030231B" w:rsidP="006A6D67">
      <w:pPr>
        <w:pStyle w:val="ACTEBodyText"/>
        <w:numPr>
          <w:ilvl w:val="0"/>
          <w:numId w:val="0"/>
        </w:numPr>
        <w:ind w:left="360"/>
      </w:pPr>
    </w:p>
    <w:p w:rsidR="0030231B" w:rsidRDefault="0030231B" w:rsidP="006A6D67">
      <w:pPr>
        <w:pStyle w:val="ACTEBodyText"/>
        <w:numPr>
          <w:ilvl w:val="0"/>
          <w:numId w:val="0"/>
        </w:numPr>
        <w:ind w:left="360"/>
      </w:pPr>
    </w:p>
    <w:p w:rsidR="0030231B" w:rsidRDefault="0030231B" w:rsidP="006A6D67">
      <w:pPr>
        <w:pStyle w:val="ACTEBodyText"/>
        <w:numPr>
          <w:ilvl w:val="0"/>
          <w:numId w:val="0"/>
        </w:numPr>
        <w:ind w:left="360"/>
      </w:pPr>
    </w:p>
    <w:bookmarkEnd w:id="2"/>
    <w:p w:rsidR="008673F5" w:rsidRDefault="008673F5" w:rsidP="008673F5">
      <w:pPr>
        <w:pStyle w:val="Heading2"/>
        <w:pBdr>
          <w:bottom w:val="single" w:sz="12" w:space="1" w:color="auto"/>
        </w:pBdr>
      </w:pPr>
      <w:r>
        <w:lastRenderedPageBreak/>
        <w:t>C</w:t>
      </w:r>
      <w:r w:rsidRPr="0089148B">
        <w:t>.</w:t>
      </w:r>
      <w:r>
        <w:t xml:space="preserve">  Region/Division Concerns</w:t>
      </w:r>
    </w:p>
    <w:p w:rsidR="00AF289E" w:rsidRPr="006325D1" w:rsidRDefault="00AF289E" w:rsidP="00AF289E">
      <w:pPr>
        <w:pStyle w:val="ListParagraph"/>
        <w:ind w:left="360"/>
        <w:rPr>
          <w:b/>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3060"/>
        <w:gridCol w:w="3960"/>
      </w:tblGrid>
      <w:tr w:rsidR="00F967D3" w:rsidRPr="006325D1" w:rsidTr="008673F5">
        <w:trPr>
          <w:trHeight w:val="729"/>
        </w:trPr>
        <w:tc>
          <w:tcPr>
            <w:tcW w:w="3865" w:type="dxa"/>
          </w:tcPr>
          <w:p w:rsidR="00F967D3" w:rsidRPr="006325D1" w:rsidRDefault="00F967D3" w:rsidP="00ED736E">
            <w:pPr>
              <w:rPr>
                <w:rFonts w:ascii="Palatino Linotype" w:hAnsi="Palatino Linotype"/>
                <w:b/>
                <w:bCs/>
                <w:sz w:val="22"/>
                <w:szCs w:val="22"/>
              </w:rPr>
            </w:pPr>
            <w:r w:rsidRPr="006325D1">
              <w:rPr>
                <w:rFonts w:ascii="Palatino Linotype" w:hAnsi="Palatino Linotype"/>
                <w:b/>
                <w:bCs/>
                <w:sz w:val="22"/>
                <w:szCs w:val="22"/>
              </w:rPr>
              <w:t>What are your concerns for your Region</w:t>
            </w:r>
            <w:r w:rsidR="00C06250">
              <w:rPr>
                <w:rFonts w:ascii="Palatino Linotype" w:hAnsi="Palatino Linotype"/>
                <w:b/>
                <w:bCs/>
                <w:sz w:val="22"/>
                <w:szCs w:val="22"/>
              </w:rPr>
              <w:t>/Division</w:t>
            </w:r>
            <w:r w:rsidRPr="006325D1">
              <w:rPr>
                <w:rFonts w:ascii="Palatino Linotype" w:hAnsi="Palatino Linotype"/>
                <w:b/>
                <w:bCs/>
                <w:sz w:val="22"/>
                <w:szCs w:val="22"/>
              </w:rPr>
              <w:t xml:space="preserve"> specifically?</w:t>
            </w:r>
          </w:p>
        </w:tc>
        <w:tc>
          <w:tcPr>
            <w:tcW w:w="3060" w:type="dxa"/>
          </w:tcPr>
          <w:p w:rsidR="00F967D3" w:rsidRPr="006325D1" w:rsidRDefault="00C101A0" w:rsidP="00ED736E">
            <w:pPr>
              <w:rPr>
                <w:rFonts w:ascii="Palatino Linotype" w:hAnsi="Palatino Linotype"/>
                <w:b/>
                <w:bCs/>
                <w:sz w:val="22"/>
                <w:szCs w:val="22"/>
              </w:rPr>
            </w:pPr>
            <w:r>
              <w:rPr>
                <w:rFonts w:ascii="Palatino Linotype" w:hAnsi="Palatino Linotype"/>
                <w:b/>
                <w:bCs/>
                <w:sz w:val="22"/>
                <w:szCs w:val="22"/>
              </w:rPr>
              <w:t>What are the implications for ACTE?</w:t>
            </w:r>
          </w:p>
        </w:tc>
        <w:tc>
          <w:tcPr>
            <w:tcW w:w="3960" w:type="dxa"/>
          </w:tcPr>
          <w:p w:rsidR="00F967D3" w:rsidRPr="006325D1" w:rsidRDefault="00A42860" w:rsidP="00ED736E">
            <w:pP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8673F5">
        <w:trPr>
          <w:trHeight w:val="255"/>
        </w:trPr>
        <w:tc>
          <w:tcPr>
            <w:tcW w:w="3865" w:type="dxa"/>
          </w:tcPr>
          <w:p w:rsidR="00F967D3" w:rsidRDefault="0030231B" w:rsidP="006A6D67">
            <w:pPr>
              <w:ind w:left="360"/>
              <w:rPr>
                <w:rFonts w:ascii="Palatino Linotype" w:hAnsi="Palatino Linotype"/>
                <w:b/>
                <w:bCs/>
                <w:i/>
                <w:sz w:val="22"/>
                <w:szCs w:val="22"/>
              </w:rPr>
            </w:pPr>
            <w:r>
              <w:rPr>
                <w:rFonts w:ascii="Palatino Linotype" w:hAnsi="Palatino Linotype"/>
                <w:b/>
                <w:bCs/>
                <w:i/>
                <w:sz w:val="22"/>
                <w:szCs w:val="22"/>
              </w:rPr>
              <w:t>Louisiana</w:t>
            </w: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30231B" w:rsidP="006A6D67">
            <w:pPr>
              <w:ind w:left="360"/>
              <w:rPr>
                <w:rFonts w:ascii="Palatino Linotype" w:hAnsi="Palatino Linotype"/>
                <w:i/>
                <w:sz w:val="22"/>
                <w:szCs w:val="22"/>
              </w:rPr>
            </w:pPr>
            <w:r>
              <w:rPr>
                <w:rFonts w:ascii="Palatino Linotype" w:hAnsi="Palatino Linotype"/>
                <w:i/>
                <w:sz w:val="22"/>
                <w:szCs w:val="22"/>
              </w:rPr>
              <w:t>Loss of interest and membership of ACTE membership and the value and name recognition of the organization as a viable entity for CTE educators</w:t>
            </w:r>
          </w:p>
        </w:tc>
        <w:tc>
          <w:tcPr>
            <w:tcW w:w="3960" w:type="dxa"/>
          </w:tcPr>
          <w:p w:rsidR="0030231B" w:rsidRDefault="0030231B" w:rsidP="0030231B">
            <w:pPr>
              <w:ind w:left="360"/>
              <w:rPr>
                <w:rFonts w:ascii="Palatino Linotype" w:hAnsi="Palatino Linotype"/>
                <w:i/>
                <w:sz w:val="22"/>
                <w:szCs w:val="22"/>
              </w:rPr>
            </w:pPr>
            <w:r>
              <w:rPr>
                <w:rFonts w:ascii="Palatino Linotype" w:hAnsi="Palatino Linotype"/>
                <w:i/>
                <w:sz w:val="22"/>
                <w:szCs w:val="22"/>
              </w:rPr>
              <w:t xml:space="preserve">Continue communication channels with the network currently in place and look for avenues to increase the membership base in LA.  Patience will be a virtue in this situation. </w:t>
            </w:r>
          </w:p>
          <w:p w:rsidR="0030231B" w:rsidRDefault="0030231B" w:rsidP="0030231B">
            <w:pPr>
              <w:ind w:left="360"/>
              <w:rPr>
                <w:rFonts w:ascii="Palatino Linotype" w:hAnsi="Palatino Linotype"/>
                <w:i/>
                <w:sz w:val="22"/>
                <w:szCs w:val="22"/>
              </w:rPr>
            </w:pPr>
          </w:p>
          <w:p w:rsidR="00F967D3" w:rsidRPr="00AB70DF" w:rsidRDefault="0030231B" w:rsidP="006A6D67">
            <w:pPr>
              <w:ind w:left="360"/>
              <w:rPr>
                <w:rFonts w:ascii="Palatino Linotype" w:hAnsi="Palatino Linotype"/>
                <w:i/>
                <w:sz w:val="22"/>
                <w:szCs w:val="22"/>
              </w:rPr>
            </w:pPr>
            <w:r>
              <w:rPr>
                <w:rFonts w:ascii="Palatino Linotype" w:hAnsi="Palatino Linotype"/>
                <w:i/>
                <w:sz w:val="22"/>
                <w:szCs w:val="22"/>
              </w:rPr>
              <w:t>*Sherry Siler shared this info with me</w:t>
            </w:r>
          </w:p>
        </w:tc>
      </w:tr>
      <w:tr w:rsidR="00F967D3" w:rsidRPr="007006FE" w:rsidTr="008673F5">
        <w:trPr>
          <w:trHeight w:val="270"/>
        </w:trPr>
        <w:tc>
          <w:tcPr>
            <w:tcW w:w="3865" w:type="dxa"/>
          </w:tcPr>
          <w:p w:rsidR="00F967D3" w:rsidRDefault="0030231B" w:rsidP="006A6D67">
            <w:pPr>
              <w:ind w:left="360"/>
              <w:rPr>
                <w:rFonts w:ascii="Palatino Linotype" w:hAnsi="Palatino Linotype"/>
                <w:b/>
                <w:bCs/>
                <w:i/>
                <w:sz w:val="22"/>
                <w:szCs w:val="22"/>
              </w:rPr>
            </w:pPr>
            <w:r>
              <w:rPr>
                <w:rFonts w:ascii="Palatino Linotype" w:hAnsi="Palatino Linotype"/>
                <w:b/>
                <w:bCs/>
                <w:i/>
                <w:sz w:val="22"/>
                <w:szCs w:val="22"/>
              </w:rPr>
              <w:t>Decreasing Attendance at the Region IV Conference</w:t>
            </w: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30231B" w:rsidP="006A6D67">
            <w:pPr>
              <w:ind w:left="360"/>
              <w:rPr>
                <w:rFonts w:ascii="Palatino Linotype" w:hAnsi="Palatino Linotype"/>
                <w:i/>
                <w:sz w:val="22"/>
                <w:szCs w:val="22"/>
              </w:rPr>
            </w:pPr>
            <w:r>
              <w:rPr>
                <w:rFonts w:ascii="Palatino Linotype" w:hAnsi="Palatino Linotype"/>
                <w:i/>
                <w:sz w:val="22"/>
                <w:szCs w:val="22"/>
              </w:rPr>
              <w:t>If travel budgets continue to decrease and out of state travel limitations remain in effect, , the stand alone regional conference will need to evolve into what the membership needs to meet district regulations.</w:t>
            </w:r>
          </w:p>
        </w:tc>
        <w:tc>
          <w:tcPr>
            <w:tcW w:w="3960" w:type="dxa"/>
          </w:tcPr>
          <w:p w:rsidR="00F967D3" w:rsidRPr="00AB70DF" w:rsidRDefault="0030231B" w:rsidP="006A6D67">
            <w:pPr>
              <w:ind w:left="360"/>
              <w:rPr>
                <w:rFonts w:ascii="Palatino Linotype" w:hAnsi="Palatino Linotype"/>
                <w:i/>
                <w:sz w:val="22"/>
                <w:szCs w:val="22"/>
              </w:rPr>
            </w:pPr>
            <w:r>
              <w:rPr>
                <w:rFonts w:ascii="Palatino Linotype" w:hAnsi="Palatino Linotype"/>
                <w:i/>
                <w:sz w:val="22"/>
                <w:szCs w:val="22"/>
              </w:rPr>
              <w:t>Reach out to state executive director</w:t>
            </w:r>
          </w:p>
        </w:tc>
      </w:tr>
      <w:tr w:rsidR="0030231B" w:rsidRPr="007006FE" w:rsidTr="008673F5">
        <w:trPr>
          <w:trHeight w:val="270"/>
        </w:trPr>
        <w:tc>
          <w:tcPr>
            <w:tcW w:w="3865" w:type="dxa"/>
          </w:tcPr>
          <w:p w:rsidR="0030231B" w:rsidRDefault="0030231B" w:rsidP="006A6D67">
            <w:pPr>
              <w:ind w:left="360"/>
              <w:rPr>
                <w:rFonts w:ascii="Palatino Linotype" w:hAnsi="Palatino Linotype"/>
                <w:b/>
                <w:bCs/>
                <w:i/>
                <w:sz w:val="22"/>
                <w:szCs w:val="22"/>
              </w:rPr>
            </w:pPr>
            <w:r>
              <w:rPr>
                <w:rFonts w:ascii="Palatino Linotype" w:hAnsi="Palatino Linotype"/>
                <w:b/>
                <w:bCs/>
                <w:i/>
                <w:sz w:val="22"/>
                <w:szCs w:val="22"/>
              </w:rPr>
              <w:t>Texas</w:t>
            </w:r>
          </w:p>
        </w:tc>
        <w:tc>
          <w:tcPr>
            <w:tcW w:w="3060" w:type="dxa"/>
          </w:tcPr>
          <w:p w:rsidR="0030231B" w:rsidRDefault="0030231B" w:rsidP="006A6D67">
            <w:pPr>
              <w:ind w:left="360"/>
              <w:rPr>
                <w:rFonts w:ascii="Palatino Linotype" w:hAnsi="Palatino Linotype"/>
                <w:i/>
                <w:sz w:val="22"/>
                <w:szCs w:val="22"/>
              </w:rPr>
            </w:pPr>
            <w:r>
              <w:rPr>
                <w:rFonts w:ascii="Palatino Linotype" w:hAnsi="Palatino Linotype"/>
                <w:i/>
                <w:sz w:val="22"/>
                <w:szCs w:val="22"/>
              </w:rPr>
              <w:t xml:space="preserve">CTAT is diligently working toward unifying the various ACTE factions, and when the unification happens, ACTE should expect an increase in membership.  </w:t>
            </w:r>
            <w:r>
              <w:rPr>
                <w:rFonts w:ascii="Palatino Linotype" w:hAnsi="Palatino Linotype"/>
                <w:i/>
                <w:sz w:val="22"/>
                <w:szCs w:val="22"/>
              </w:rPr>
              <w:t>Marketing Division has been added</w:t>
            </w:r>
          </w:p>
        </w:tc>
        <w:tc>
          <w:tcPr>
            <w:tcW w:w="3960" w:type="dxa"/>
          </w:tcPr>
          <w:p w:rsidR="0030231B" w:rsidRPr="00AB70DF" w:rsidRDefault="0030231B" w:rsidP="006A6D67">
            <w:pPr>
              <w:ind w:left="360"/>
              <w:rPr>
                <w:rFonts w:ascii="Palatino Linotype" w:hAnsi="Palatino Linotype"/>
                <w:i/>
                <w:sz w:val="22"/>
                <w:szCs w:val="22"/>
              </w:rPr>
            </w:pPr>
            <w:r>
              <w:rPr>
                <w:rFonts w:ascii="Palatino Linotype" w:hAnsi="Palatino Linotype"/>
                <w:i/>
                <w:sz w:val="22"/>
                <w:szCs w:val="22"/>
              </w:rPr>
              <w:t>Reach out to state executive director</w:t>
            </w:r>
            <w:bookmarkStart w:id="3" w:name="_GoBack"/>
            <w:bookmarkEnd w:id="3"/>
          </w:p>
        </w:tc>
      </w:tr>
    </w:tbl>
    <w:p w:rsidR="008673F5" w:rsidRDefault="008673F5" w:rsidP="008673F5">
      <w:pPr>
        <w:pStyle w:val="ACTEBodyText"/>
        <w:numPr>
          <w:ilvl w:val="0"/>
          <w:numId w:val="0"/>
        </w:numPr>
      </w:pPr>
    </w:p>
    <w:p w:rsidR="008673F5" w:rsidRDefault="008673F5" w:rsidP="008673F5">
      <w:pPr>
        <w:pStyle w:val="Heading2"/>
        <w:pBdr>
          <w:bottom w:val="single" w:sz="12" w:space="1" w:color="auto"/>
        </w:pBdr>
      </w:pPr>
      <w:r>
        <w:t>D</w:t>
      </w:r>
      <w:r w:rsidRPr="0089148B">
        <w:t>.</w:t>
      </w:r>
      <w:r>
        <w:t xml:space="preserve">  Items to be placed on the Board Agenda for Discussion:</w:t>
      </w:r>
    </w:p>
    <w:p w:rsidR="0089148B" w:rsidRPr="00AB0D0E" w:rsidRDefault="008673F5" w:rsidP="00017965">
      <w:pPr>
        <w:rPr>
          <w:rFonts w:ascii="Palatino Linotype" w:hAnsi="Palatino Linotype"/>
          <w:i/>
          <w:sz w:val="22"/>
          <w:szCs w:val="22"/>
        </w:rPr>
      </w:pPr>
      <w:r>
        <w:rPr>
          <w:rFonts w:ascii="Palatino Linotype" w:hAnsi="Palatino Linotype"/>
          <w:b/>
          <w:sz w:val="22"/>
          <w:szCs w:val="22"/>
        </w:rPr>
        <w:t>(</w:t>
      </w:r>
      <w:r w:rsidR="00CE2571" w:rsidRPr="00AB0D0E">
        <w:rPr>
          <w:rFonts w:ascii="Palatino Linotype" w:hAnsi="Palatino Linotype"/>
          <w:i/>
          <w:sz w:val="22"/>
          <w:szCs w:val="22"/>
        </w:rPr>
        <w:t>Only include items that require Board discussion or action. These will be placed on the Board meeting agenda.)</w:t>
      </w:r>
    </w:p>
    <w:sectPr w:rsidR="0089148B" w:rsidRPr="00AB0D0E" w:rsidSect="008673F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23E" w:rsidRDefault="0026623E" w:rsidP="006965C9">
      <w:r>
        <w:separator/>
      </w:r>
    </w:p>
  </w:endnote>
  <w:endnote w:type="continuationSeparator" w:id="0">
    <w:p w:rsidR="0026623E" w:rsidRDefault="0026623E"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883564"/>
      <w:docPartObj>
        <w:docPartGallery w:val="Page Numbers (Bottom of Page)"/>
        <w:docPartUnique/>
      </w:docPartObj>
    </w:sdtPr>
    <w:sdtEndPr>
      <w:rPr>
        <w:noProof/>
      </w:rPr>
    </w:sdtEndPr>
    <w:sdtContent>
      <w:p w:rsidR="001B35AA" w:rsidRDefault="001B35AA">
        <w:pPr>
          <w:pStyle w:val="Footer"/>
          <w:jc w:val="right"/>
        </w:pPr>
        <w:r>
          <w:fldChar w:fldCharType="begin"/>
        </w:r>
        <w:r>
          <w:instrText xml:space="preserve"> PAGE   \* MERGEFORMAT </w:instrText>
        </w:r>
        <w:r>
          <w:fldChar w:fldCharType="separate"/>
        </w:r>
        <w:r w:rsidR="0030231B">
          <w:rPr>
            <w:noProof/>
          </w:rPr>
          <w:t>2</w:t>
        </w:r>
        <w:r>
          <w:rPr>
            <w:noProof/>
          </w:rPr>
          <w:fldChar w:fldCharType="end"/>
        </w:r>
      </w:p>
    </w:sdtContent>
  </w:sdt>
  <w:p w:rsidR="001B35AA" w:rsidRDefault="001B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23E" w:rsidRDefault="0026623E" w:rsidP="006965C9">
      <w:r>
        <w:separator/>
      </w:r>
    </w:p>
  </w:footnote>
  <w:footnote w:type="continuationSeparator" w:id="0">
    <w:p w:rsidR="0026623E" w:rsidRDefault="0026623E" w:rsidP="0069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3E2"/>
    <w:multiLevelType w:val="hybridMultilevel"/>
    <w:tmpl w:val="D900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A1FEC"/>
    <w:multiLevelType w:val="hybridMultilevel"/>
    <w:tmpl w:val="98B4C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2AC4"/>
    <w:multiLevelType w:val="hybridMultilevel"/>
    <w:tmpl w:val="B09C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4264ADC"/>
    <w:multiLevelType w:val="hybridMultilevel"/>
    <w:tmpl w:val="452A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9579B"/>
    <w:multiLevelType w:val="hybridMultilevel"/>
    <w:tmpl w:val="E58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90C2C"/>
    <w:multiLevelType w:val="hybridMultilevel"/>
    <w:tmpl w:val="797E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D4001"/>
    <w:multiLevelType w:val="hybridMultilevel"/>
    <w:tmpl w:val="10EA5A4E"/>
    <w:lvl w:ilvl="0" w:tplc="FCF27492">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A18F2"/>
    <w:multiLevelType w:val="hybridMultilevel"/>
    <w:tmpl w:val="50C85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685948"/>
    <w:multiLevelType w:val="hybridMultilevel"/>
    <w:tmpl w:val="46F8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1"/>
  </w:num>
  <w:num w:numId="5">
    <w:abstractNumId w:val="10"/>
  </w:num>
  <w:num w:numId="6">
    <w:abstractNumId w:val="9"/>
  </w:num>
  <w:num w:numId="7">
    <w:abstractNumId w:val="0"/>
  </w:num>
  <w:num w:numId="8">
    <w:abstractNumId w:val="12"/>
  </w:num>
  <w:num w:numId="9">
    <w:abstractNumId w:val="5"/>
  </w:num>
  <w:num w:numId="10">
    <w:abstractNumId w:val="1"/>
  </w:num>
  <w:num w:numId="11">
    <w:abstractNumId w:val="13"/>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61CBC"/>
    <w:rsid w:val="00093E65"/>
    <w:rsid w:val="0010573C"/>
    <w:rsid w:val="00136284"/>
    <w:rsid w:val="001809E6"/>
    <w:rsid w:val="001B2A7E"/>
    <w:rsid w:val="001B35AA"/>
    <w:rsid w:val="001D314A"/>
    <w:rsid w:val="001E4326"/>
    <w:rsid w:val="00225ABE"/>
    <w:rsid w:val="0026623E"/>
    <w:rsid w:val="00274EB3"/>
    <w:rsid w:val="00275486"/>
    <w:rsid w:val="002875F9"/>
    <w:rsid w:val="002D0139"/>
    <w:rsid w:val="002D2CD1"/>
    <w:rsid w:val="0030231B"/>
    <w:rsid w:val="00356A6B"/>
    <w:rsid w:val="00434384"/>
    <w:rsid w:val="004815CA"/>
    <w:rsid w:val="004D3E70"/>
    <w:rsid w:val="005215D6"/>
    <w:rsid w:val="005947A9"/>
    <w:rsid w:val="005E2BFF"/>
    <w:rsid w:val="005E44E1"/>
    <w:rsid w:val="006325D1"/>
    <w:rsid w:val="00651A79"/>
    <w:rsid w:val="00692BD9"/>
    <w:rsid w:val="006965C9"/>
    <w:rsid w:val="006A0A81"/>
    <w:rsid w:val="006A33FC"/>
    <w:rsid w:val="006A6D67"/>
    <w:rsid w:val="007006FE"/>
    <w:rsid w:val="00707F1C"/>
    <w:rsid w:val="007334F9"/>
    <w:rsid w:val="007452E8"/>
    <w:rsid w:val="00762736"/>
    <w:rsid w:val="007717B5"/>
    <w:rsid w:val="007813B4"/>
    <w:rsid w:val="00790A43"/>
    <w:rsid w:val="007D6841"/>
    <w:rsid w:val="008414CE"/>
    <w:rsid w:val="008673F5"/>
    <w:rsid w:val="0087365E"/>
    <w:rsid w:val="0089148B"/>
    <w:rsid w:val="008C6409"/>
    <w:rsid w:val="00981F29"/>
    <w:rsid w:val="00A20092"/>
    <w:rsid w:val="00A3071E"/>
    <w:rsid w:val="00A42860"/>
    <w:rsid w:val="00AB0D0E"/>
    <w:rsid w:val="00AB70DF"/>
    <w:rsid w:val="00AD1FE5"/>
    <w:rsid w:val="00AF289E"/>
    <w:rsid w:val="00B11DE4"/>
    <w:rsid w:val="00B20783"/>
    <w:rsid w:val="00B222E2"/>
    <w:rsid w:val="00B47EBD"/>
    <w:rsid w:val="00B76599"/>
    <w:rsid w:val="00B97271"/>
    <w:rsid w:val="00BA0AEA"/>
    <w:rsid w:val="00BC525C"/>
    <w:rsid w:val="00BC6C09"/>
    <w:rsid w:val="00BF496D"/>
    <w:rsid w:val="00BF5994"/>
    <w:rsid w:val="00C06250"/>
    <w:rsid w:val="00C101A0"/>
    <w:rsid w:val="00C275E1"/>
    <w:rsid w:val="00C551AF"/>
    <w:rsid w:val="00C6438E"/>
    <w:rsid w:val="00C7060A"/>
    <w:rsid w:val="00CA3F3F"/>
    <w:rsid w:val="00CD2FF8"/>
    <w:rsid w:val="00CE2571"/>
    <w:rsid w:val="00CF516D"/>
    <w:rsid w:val="00D02895"/>
    <w:rsid w:val="00D47DFD"/>
    <w:rsid w:val="00D5111E"/>
    <w:rsid w:val="00D53AE8"/>
    <w:rsid w:val="00DB5AE7"/>
    <w:rsid w:val="00DF3971"/>
    <w:rsid w:val="00DF6A3B"/>
    <w:rsid w:val="00E067D5"/>
    <w:rsid w:val="00EA368F"/>
    <w:rsid w:val="00EB17B8"/>
    <w:rsid w:val="00EC40DF"/>
    <w:rsid w:val="00ED736E"/>
    <w:rsid w:val="00EE6406"/>
    <w:rsid w:val="00EE6B9E"/>
    <w:rsid w:val="00EF4AFC"/>
    <w:rsid w:val="00F11B65"/>
    <w:rsid w:val="00F2234C"/>
    <w:rsid w:val="00F31E19"/>
    <w:rsid w:val="00F44152"/>
    <w:rsid w:val="00F711CC"/>
    <w:rsid w:val="00F94081"/>
    <w:rsid w:val="00F967D3"/>
    <w:rsid w:val="00FA53CA"/>
    <w:rsid w:val="00FB7285"/>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3785B"/>
  <w15:docId w15:val="{F48DFF42-0719-4666-92D6-E0DC111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A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A6D67"/>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 w:type="character" w:customStyle="1" w:styleId="Heading2Char">
    <w:name w:val="Heading 2 Char"/>
    <w:basedOn w:val="DefaultParagraphFont"/>
    <w:link w:val="Heading2"/>
    <w:uiPriority w:val="9"/>
    <w:rsid w:val="006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6D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6D67"/>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F711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coisd.org/district_information/greater_waco_academ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60B6-DFA6-46FD-AC25-43E5A462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Christine Holecek</cp:lastModifiedBy>
  <cp:revision>2</cp:revision>
  <dcterms:created xsi:type="dcterms:W3CDTF">2017-10-09T20:37:00Z</dcterms:created>
  <dcterms:modified xsi:type="dcterms:W3CDTF">2017-10-09T20:37:00Z</dcterms:modified>
</cp:coreProperties>
</file>